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3AF6DCD0" w:rsidR="00A46901" w:rsidRPr="00014DB4" w:rsidRDefault="00CB1608" w:rsidP="00CB1608">
      <w:pPr>
        <w:jc w:val="center"/>
        <w:rPr>
          <w:rFonts w:ascii="Arial" w:hAnsi="Arial" w:cs="Arial"/>
          <w:b/>
          <w:sz w:val="24"/>
          <w:szCs w:val="24"/>
        </w:rPr>
      </w:pPr>
      <w:r>
        <w:rPr>
          <w:noProof/>
        </w:rPr>
        <w:drawing>
          <wp:inline distT="0" distB="0" distL="0" distR="0" wp14:anchorId="2EABDA3F" wp14:editId="144E0920">
            <wp:extent cx="2659380" cy="1350042"/>
            <wp:effectExtent l="0" t="0" r="762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3111" cy="1351936"/>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6D740CB3" w:rsidR="00A05D45" w:rsidRPr="00014DB4"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561B08">
        <w:rPr>
          <w:rFonts w:ascii="Arial" w:hAnsi="Arial" w:cs="Arial"/>
          <w:sz w:val="24"/>
          <w:szCs w:val="24"/>
        </w:rPr>
        <w:t>Haling Park Care Home</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15D2336B" w14:textId="5E77B788" w:rsidR="00152107" w:rsidRPr="000308BC" w:rsidRDefault="00152107" w:rsidP="00152107">
      <w:pPr>
        <w:pStyle w:val="Heading8"/>
        <w:ind w:left="0" w:firstLine="0"/>
        <w:jc w:val="both"/>
        <w:rPr>
          <w:rFonts w:ascii="Arial" w:eastAsia="Microsoft JhengHei" w:hAnsi="Arial" w:cs="Arial"/>
          <w:sz w:val="24"/>
          <w:szCs w:val="24"/>
        </w:rPr>
      </w:pPr>
      <w:r w:rsidRPr="000308BC">
        <w:rPr>
          <w:rFonts w:ascii="Arial" w:eastAsia="Microsoft JhengHei" w:hAnsi="Arial" w:cs="Arial"/>
          <w:sz w:val="24"/>
          <w:szCs w:val="24"/>
        </w:rPr>
        <w:t>Haling Park is a High-Quality purpose-built home which provides nursing care or general personal care and social support. Our service is dedicated to positive encouragement and empowerment to allow service users to be as independent as possible. We believe that the service user should be at the heart of what we do and the full involvement of each service user in their care is sensitively provided.</w:t>
      </w:r>
    </w:p>
    <w:p w14:paraId="31C8BE0A" w14:textId="77777777" w:rsidR="00152107" w:rsidRPr="00152107" w:rsidRDefault="00152107" w:rsidP="00152107"/>
    <w:p w14:paraId="19E04056" w14:textId="68970A03" w:rsidR="00A05D45" w:rsidRPr="00014DB4" w:rsidRDefault="007215A9" w:rsidP="00A05D45">
      <w:pPr>
        <w:rPr>
          <w:rFonts w:ascii="Arial" w:hAnsi="Arial" w:cs="Arial"/>
          <w:sz w:val="24"/>
          <w:szCs w:val="24"/>
        </w:rPr>
      </w:pPr>
      <w:r w:rsidRPr="00014DB4">
        <w:rPr>
          <w:rFonts w:ascii="Arial" w:hAnsi="Arial" w:cs="Arial"/>
          <w:sz w:val="24"/>
          <w:szCs w:val="24"/>
        </w:rPr>
        <w:t xml:space="preserve">Within the last 12 months, </w:t>
      </w:r>
      <w:r w:rsidRPr="000308BC">
        <w:rPr>
          <w:rFonts w:ascii="Arial" w:hAnsi="Arial" w:cs="Arial"/>
          <w:sz w:val="24"/>
          <w:szCs w:val="24"/>
        </w:rPr>
        <w:t xml:space="preserve">there have been </w:t>
      </w:r>
      <w:r w:rsidR="00561B08" w:rsidRPr="000308BC">
        <w:rPr>
          <w:rFonts w:ascii="Arial" w:hAnsi="Arial" w:cs="Arial"/>
          <w:sz w:val="24"/>
          <w:szCs w:val="24"/>
        </w:rPr>
        <w:t>6</w:t>
      </w:r>
      <w:r w:rsidRPr="000308BC">
        <w:rPr>
          <w:rFonts w:ascii="Arial" w:hAnsi="Arial" w:cs="Arial"/>
          <w:sz w:val="24"/>
          <w:szCs w:val="24"/>
        </w:rPr>
        <w:t xml:space="preserve"> incidents </w:t>
      </w:r>
      <w:r w:rsidRPr="00014DB4">
        <w:rPr>
          <w:rFonts w:ascii="Arial" w:hAnsi="Arial" w:cs="Arial"/>
          <w:sz w:val="24"/>
          <w:szCs w:val="24"/>
        </w:rPr>
        <w:t xml:space="preserve">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2D51CB3F" w:rsidR="00A05D45" w:rsidRPr="00014DB4" w:rsidRDefault="00561B08" w:rsidP="00186D3E">
            <w:pPr>
              <w:rPr>
                <w:rFonts w:ascii="Arial" w:hAnsi="Arial" w:cs="Arial"/>
                <w:sz w:val="24"/>
                <w:szCs w:val="24"/>
              </w:rPr>
            </w:pPr>
            <w:r>
              <w:rPr>
                <w:rFonts w:ascii="Arial" w:hAnsi="Arial" w:cs="Arial"/>
                <w:sz w:val="24"/>
                <w:szCs w:val="24"/>
              </w:rPr>
              <w:t>0</w:t>
            </w:r>
            <w:r w:rsidR="007215A9"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7B255C36" w:rsidR="00A05D45" w:rsidRPr="00014DB4" w:rsidRDefault="00561B08" w:rsidP="00186D3E">
            <w:pPr>
              <w:rPr>
                <w:rFonts w:ascii="Arial" w:hAnsi="Arial" w:cs="Arial"/>
                <w:sz w:val="24"/>
                <w:szCs w:val="24"/>
              </w:rPr>
            </w:pPr>
            <w:r>
              <w:rPr>
                <w:rFonts w:ascii="Arial" w:hAnsi="Arial" w:cs="Arial"/>
                <w:sz w:val="24"/>
                <w:szCs w:val="24"/>
              </w:rPr>
              <w:t>2</w:t>
            </w:r>
            <w:r w:rsidR="007215A9"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49C6ED62" w:rsidR="00A05D45" w:rsidRPr="00014DB4" w:rsidRDefault="00561B08"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6F8D940D" w:rsidR="00A05D45" w:rsidRPr="00014DB4" w:rsidRDefault="00561B08"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2575B38E" w:rsidR="00A05D45" w:rsidRPr="00014DB4" w:rsidRDefault="00561B08" w:rsidP="00186D3E">
            <w:pPr>
              <w:rPr>
                <w:rFonts w:ascii="Arial" w:hAnsi="Arial" w:cs="Arial"/>
                <w:sz w:val="24"/>
                <w:szCs w:val="24"/>
              </w:rPr>
            </w:pPr>
            <w:r>
              <w:rPr>
                <w:rFonts w:ascii="Arial" w:hAnsi="Arial" w:cs="Arial"/>
                <w:sz w:val="24"/>
                <w:szCs w:val="24"/>
              </w:rPr>
              <w:t>0</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21D03C49" w:rsidR="00A05D45" w:rsidRPr="00014DB4" w:rsidRDefault="00561B08" w:rsidP="00186D3E">
            <w:pPr>
              <w:rPr>
                <w:rFonts w:ascii="Arial" w:hAnsi="Arial" w:cs="Arial"/>
                <w:sz w:val="24"/>
                <w:szCs w:val="24"/>
              </w:rPr>
            </w:pPr>
            <w:r>
              <w:rPr>
                <w:rFonts w:ascii="Arial" w:hAnsi="Arial" w:cs="Arial"/>
                <w:sz w:val="24"/>
                <w:szCs w:val="24"/>
              </w:rPr>
              <w:t>4</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168788E2" w:rsidR="00A05D45" w:rsidRPr="00014DB4" w:rsidRDefault="00561B08"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689AF3F5" w:rsidR="00A05D45" w:rsidRPr="00014DB4" w:rsidRDefault="00561B08"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1B8DDE24" w:rsidR="00A05D45" w:rsidRPr="00014DB4" w:rsidRDefault="00561B08" w:rsidP="00186D3E">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4DA5C20B" w:rsidR="00A05D45" w:rsidRPr="00014DB4" w:rsidRDefault="007215A9" w:rsidP="00A05D45">
      <w:pPr>
        <w:rPr>
          <w:rFonts w:ascii="Arial" w:hAnsi="Arial" w:cs="Arial"/>
          <w:sz w:val="24"/>
          <w:szCs w:val="24"/>
        </w:rPr>
      </w:pPr>
      <w:r w:rsidRPr="00014DB4">
        <w:rPr>
          <w:rFonts w:ascii="Arial" w:hAnsi="Arial" w:cs="Arial"/>
          <w:sz w:val="24"/>
          <w:szCs w:val="24"/>
        </w:rPr>
        <w:lastRenderedPageBreak/>
        <w:t xml:space="preserve">When we realised the events above had happened, we followed the correct procedure for </w:t>
      </w:r>
      <w:r w:rsidR="000B5748">
        <w:rPr>
          <w:rFonts w:ascii="Arial" w:hAnsi="Arial" w:cs="Arial"/>
          <w:sz w:val="24"/>
          <w:szCs w:val="24"/>
        </w:rPr>
        <w:t>all</w:t>
      </w:r>
      <w:r w:rsidRPr="00014DB4">
        <w:rPr>
          <w:rFonts w:ascii="Arial" w:hAnsi="Arial" w:cs="Arial"/>
          <w:sz w:val="24"/>
          <w:szCs w:val="24"/>
        </w:rPr>
        <w:t xml:space="preserve"> incidents. This means we informed the people affected, apologised to them in person and in writing, and offered to meet with them and their families.  In each case, we reviewed what happened and what if anything, went wrong to try and learn for the future. </w:t>
      </w:r>
    </w:p>
    <w:p w14:paraId="442F3519" w14:textId="50A98E46" w:rsidR="00A05D45" w:rsidRPr="00014DB4" w:rsidRDefault="007215A9" w:rsidP="00A05D45">
      <w:pPr>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Care Quality Commission,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455EABE5" w:rsidR="00A05D45"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3096C60F" w14:textId="07491ED9" w:rsidR="000308BC" w:rsidRPr="00014DB4" w:rsidRDefault="000308BC" w:rsidP="00A05D45">
      <w:pPr>
        <w:rPr>
          <w:rFonts w:ascii="Arial" w:hAnsi="Arial" w:cs="Arial"/>
          <w:sz w:val="24"/>
          <w:szCs w:val="24"/>
        </w:rPr>
      </w:pPr>
      <w:r w:rsidRPr="000308BC">
        <w:rPr>
          <w:rFonts w:ascii="Arial" w:hAnsi="Arial" w:cs="Arial"/>
          <w:sz w:val="24"/>
          <w:szCs w:val="24"/>
        </w:rPr>
        <w:t>In response to the residents who experienced harm; in consultation with both individuals and their families, we reviewed their care and support plans, and introduced additional measures</w:t>
      </w:r>
      <w:r w:rsidR="00A02404">
        <w:rPr>
          <w:rFonts w:ascii="Arial" w:hAnsi="Arial" w:cs="Arial"/>
          <w:sz w:val="24"/>
          <w:szCs w:val="24"/>
        </w:rPr>
        <w:t xml:space="preserve"> to reduce risk. </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2CC2DFBF" w14:textId="66F1FA37" w:rsidR="00A05D45" w:rsidRPr="00014DB4" w:rsidRDefault="00972EB7" w:rsidP="00A05D45">
      <w:pPr>
        <w:rPr>
          <w:rFonts w:ascii="Arial" w:hAnsi="Arial" w:cs="Arial"/>
          <w:sz w:val="24"/>
          <w:szCs w:val="24"/>
        </w:rPr>
      </w:pPr>
      <w:r>
        <w:rPr>
          <w:rFonts w:ascii="Arial" w:hAnsi="Arial" w:cs="Arial"/>
          <w:sz w:val="24"/>
          <w:szCs w:val="24"/>
        </w:rPr>
        <w:t>Prakash Bundun, Home manager email: manager@halingparkcare.com.</w:t>
      </w:r>
    </w:p>
    <w:p w14:paraId="1CDD247E" w14:textId="6C190C5C" w:rsidR="00A05D45" w:rsidRDefault="00A05D45" w:rsidP="00A05D45">
      <w:pPr>
        <w:rPr>
          <w:rFonts w:ascii="Arial" w:hAnsi="Arial" w:cs="Arial"/>
          <w:sz w:val="24"/>
          <w:szCs w:val="24"/>
        </w:rPr>
      </w:pPr>
    </w:p>
    <w:p w14:paraId="17FC1358" w14:textId="2609F373" w:rsidR="00972EB7" w:rsidRPr="00014DB4" w:rsidRDefault="00972EB7" w:rsidP="00A05D45">
      <w:pPr>
        <w:rPr>
          <w:rFonts w:ascii="Arial" w:hAnsi="Arial" w:cs="Arial"/>
          <w:sz w:val="24"/>
          <w:szCs w:val="24"/>
        </w:rPr>
      </w:pPr>
      <w:r>
        <w:rPr>
          <w:rFonts w:ascii="Arial" w:hAnsi="Arial" w:cs="Arial"/>
          <w:sz w:val="24"/>
          <w:szCs w:val="24"/>
        </w:rPr>
        <w:t xml:space="preserve">Jo Needs, Regional manager email: </w:t>
      </w:r>
      <w:hyperlink r:id="rId7" w:history="1">
        <w:r w:rsidR="00E442D1" w:rsidRPr="002F01CA">
          <w:rPr>
            <w:rStyle w:val="Hyperlink"/>
            <w:rFonts w:ascii="Arial" w:hAnsi="Arial" w:cs="Arial"/>
            <w:sz w:val="24"/>
            <w:szCs w:val="24"/>
          </w:rPr>
          <w:t>jo.needs@careconcerngroup.com</w:t>
        </w:r>
      </w:hyperlink>
      <w:r w:rsidR="00E442D1">
        <w:rPr>
          <w:rFonts w:ascii="Arial" w:hAnsi="Arial" w:cs="Arial"/>
          <w:sz w:val="24"/>
          <w:szCs w:val="24"/>
        </w:rPr>
        <w:t xml:space="preserve">. </w:t>
      </w: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DA45" w14:textId="77777777" w:rsidR="004D3083" w:rsidRDefault="004D3083">
      <w:pPr>
        <w:spacing w:after="0" w:line="240" w:lineRule="auto"/>
      </w:pPr>
      <w:r>
        <w:separator/>
      </w:r>
    </w:p>
  </w:endnote>
  <w:endnote w:type="continuationSeparator" w:id="0">
    <w:p w14:paraId="370EFE20" w14:textId="77777777" w:rsidR="004D3083" w:rsidRDefault="004D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CBAB" w14:textId="77777777" w:rsidR="004D3083" w:rsidRDefault="004D3083">
      <w:pPr>
        <w:spacing w:after="0" w:line="240" w:lineRule="auto"/>
      </w:pPr>
      <w:r>
        <w:separator/>
      </w:r>
    </w:p>
  </w:footnote>
  <w:footnote w:type="continuationSeparator" w:id="0">
    <w:p w14:paraId="21361172" w14:textId="77777777" w:rsidR="004D3083" w:rsidRDefault="004D3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4A3FF99E"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0308BC"/>
    <w:rsid w:val="000B5748"/>
    <w:rsid w:val="00152107"/>
    <w:rsid w:val="00186D3E"/>
    <w:rsid w:val="00396FEF"/>
    <w:rsid w:val="004D3083"/>
    <w:rsid w:val="00561B08"/>
    <w:rsid w:val="005A31DF"/>
    <w:rsid w:val="006B0780"/>
    <w:rsid w:val="007215A9"/>
    <w:rsid w:val="00863F23"/>
    <w:rsid w:val="00972EB7"/>
    <w:rsid w:val="00A02404"/>
    <w:rsid w:val="00A05D45"/>
    <w:rsid w:val="00A46901"/>
    <w:rsid w:val="00A63474"/>
    <w:rsid w:val="00B37AA7"/>
    <w:rsid w:val="00C33AF3"/>
    <w:rsid w:val="00CB1608"/>
    <w:rsid w:val="00DA2118"/>
    <w:rsid w:val="00E44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paragraph" w:styleId="Heading8">
    <w:name w:val="heading 8"/>
    <w:basedOn w:val="Normal"/>
    <w:next w:val="Normal"/>
    <w:link w:val="Heading8Char"/>
    <w:uiPriority w:val="99"/>
    <w:semiHidden/>
    <w:unhideWhenUsed/>
    <w:qFormat/>
    <w:rsid w:val="00152107"/>
    <w:pPr>
      <w:keepNext/>
      <w:spacing w:after="0" w:line="240" w:lineRule="auto"/>
      <w:ind w:left="720" w:hanging="720"/>
      <w:outlineLvl w:val="7"/>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customStyle="1" w:styleId="Heading8Char">
    <w:name w:val="Heading 8 Char"/>
    <w:basedOn w:val="DefaultParagraphFont"/>
    <w:link w:val="Heading8"/>
    <w:uiPriority w:val="99"/>
    <w:semiHidden/>
    <w:rsid w:val="00152107"/>
    <w:rPr>
      <w:rFonts w:ascii="Times New Roman" w:eastAsia="Times New Roman" w:hAnsi="Times New Roman" w:cs="Times New Roman"/>
      <w:sz w:val="28"/>
      <w:szCs w:val="20"/>
    </w:rPr>
  </w:style>
  <w:style w:type="character" w:styleId="Hyperlink">
    <w:name w:val="Hyperlink"/>
    <w:basedOn w:val="DefaultParagraphFont"/>
    <w:uiPriority w:val="99"/>
    <w:unhideWhenUsed/>
    <w:rsid w:val="00E442D1"/>
    <w:rPr>
      <w:color w:val="0563C1" w:themeColor="hyperlink"/>
      <w:u w:val="single"/>
    </w:rPr>
  </w:style>
  <w:style w:type="character" w:styleId="UnresolvedMention">
    <w:name w:val="Unresolved Mention"/>
    <w:basedOn w:val="DefaultParagraphFont"/>
    <w:uiPriority w:val="99"/>
    <w:rsid w:val="00E44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needs@careconcer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2022-08-09T18:54:00Z</dcterms:created>
  <dcterms:modified xsi:type="dcterms:W3CDTF">2022-08-09T18:54:00Z</dcterms:modified>
</cp:coreProperties>
</file>